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b/>
          <w:bCs/>
          <w:sz w:val="24"/>
          <w:szCs w:val="24"/>
          <w:lang w:val="en-US" w:eastAsia="zh-CN"/>
        </w:rPr>
      </w:pPr>
    </w:p>
    <w:p>
      <w:pPr>
        <w:spacing w:line="300" w:lineRule="exact"/>
        <w:jc w:val="left"/>
        <w:rPr>
          <w:rFonts w:hint="eastAsia" w:ascii="黑体" w:hAnsi="黑体" w:eastAsia="黑体" w:cs="黑体"/>
          <w:b w:val="0"/>
          <w:bCs w:val="0"/>
          <w:color w:val="000000"/>
          <w:sz w:val="28"/>
          <w:szCs w:val="28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28"/>
          <w:szCs w:val="28"/>
        </w:rPr>
        <w:t xml:space="preserve">《CGTN </w:t>
      </w:r>
      <w:r>
        <w:rPr>
          <w:rFonts w:hint="eastAsia" w:ascii="黑体" w:hAnsi="黑体" w:eastAsia="黑体" w:cs="黑体"/>
          <w:b w:val="0"/>
          <w:bCs w:val="0"/>
          <w:color w:val="000000"/>
          <w:sz w:val="28"/>
          <w:szCs w:val="28"/>
          <w:lang w:val="en-US" w:eastAsia="zh-Hans"/>
        </w:rPr>
        <w:t>民调</w:t>
      </w:r>
      <w:r>
        <w:rPr>
          <w:rFonts w:hint="default" w:ascii="黑体" w:hAnsi="黑体" w:eastAsia="黑体" w:cs="黑体"/>
          <w:b w:val="0"/>
          <w:bCs w:val="0"/>
          <w:color w:val="000000"/>
          <w:sz w:val="28"/>
          <w:szCs w:val="28"/>
          <w:lang w:eastAsia="zh-Hans"/>
        </w:rPr>
        <w:t>：</w:t>
      </w:r>
      <w:r>
        <w:rPr>
          <w:rFonts w:hint="eastAsia" w:ascii="黑体" w:hAnsi="黑体" w:eastAsia="黑体" w:cs="黑体"/>
          <w:b w:val="0"/>
          <w:bCs w:val="0"/>
          <w:color w:val="000000"/>
          <w:sz w:val="28"/>
          <w:szCs w:val="28"/>
        </w:rPr>
        <w:t>78.34%全球受访者</w:t>
      </w:r>
      <w:r>
        <w:rPr>
          <w:rFonts w:hint="eastAsia" w:ascii="黑体" w:hAnsi="黑体" w:eastAsia="黑体" w:cs="黑体"/>
          <w:b w:val="0"/>
          <w:bCs w:val="0"/>
          <w:color w:val="000000"/>
          <w:sz w:val="28"/>
          <w:szCs w:val="28"/>
          <w:lang w:val="en-US" w:eastAsia="zh-Hans"/>
        </w:rPr>
        <w:t>认为</w:t>
      </w:r>
      <w:r>
        <w:rPr>
          <w:rFonts w:hint="eastAsia" w:ascii="黑体" w:hAnsi="黑体" w:eastAsia="黑体" w:cs="黑体"/>
          <w:b w:val="0"/>
          <w:bCs w:val="0"/>
          <w:color w:val="000000"/>
          <w:sz w:val="28"/>
          <w:szCs w:val="28"/>
        </w:rPr>
        <w:t>中国</w:t>
      </w:r>
      <w:r>
        <w:rPr>
          <w:rFonts w:hint="eastAsia" w:ascii="黑体" w:hAnsi="黑体" w:eastAsia="黑体" w:cs="黑体"/>
          <w:b w:val="0"/>
          <w:bCs w:val="0"/>
          <w:color w:val="000000"/>
          <w:sz w:val="28"/>
          <w:szCs w:val="28"/>
          <w:lang w:val="en-US" w:eastAsia="zh-Hans"/>
        </w:rPr>
        <w:t>给全球经济注入活力</w:t>
      </w:r>
      <w:bookmarkStart w:id="8" w:name="_GoBack"/>
      <w:bookmarkEnd w:id="8"/>
      <w:r>
        <w:rPr>
          <w:rFonts w:hint="eastAsia" w:ascii="黑体" w:hAnsi="黑体" w:eastAsia="黑体" w:cs="黑体"/>
          <w:b w:val="0"/>
          <w:bCs w:val="0"/>
          <w:color w:val="000000"/>
          <w:sz w:val="28"/>
          <w:szCs w:val="28"/>
        </w:rPr>
        <w:t>》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color w:val="000000"/>
          <w:sz w:val="28"/>
          <w:szCs w:val="28"/>
          <w:lang w:val="en-US" w:eastAsia="zh-Hans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28"/>
          <w:szCs w:val="28"/>
          <w:lang w:val="en-US" w:eastAsia="zh-Hans"/>
        </w:rPr>
        <w:t>海外落地情况说明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Hans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Hans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Hans"/>
        </w:rPr>
        <w:t>在党的二十大胜利召开之际，中央广播电视总台CGTN联合中国人民大学国家治理与舆论生态研究院共同发起“新时代的中国”全球民意调查。</w:t>
      </w:r>
      <w:r>
        <w:rPr>
          <w:rFonts w:hint="eastAsia" w:ascii="仿宋_GB2312" w:hAnsi="仿宋_GB2312" w:eastAsia="仿宋_GB2312" w:cs="仿宋_GB2312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这项在五大洲22个国家进行的全球民调，涵盖了美国、英国、法国、德国、加拿大、澳大利亚、新西兰、日本、韩国、新加坡等发达国家和巴西、阿根廷、墨西哥、泰国、印度、巴基斯坦、阿拉伯联合酋长国、埃及、尼日利亚、肯尼亚、南非等发展中国家的受访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Hans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Hans"/>
        </w:rPr>
        <w:t>民调以宣传中国十年发展成就为落脚点，精准获取全球受访者对中国经济社会发展成就的积极评价，精准获知了全球民众对“人类命运共同体”理念和中国在国际交往中所倡导的人权观、文明观、义利观、科技观等的赞赏态度。民调报道突出调研的专业性和说理的信服力，用数据事实说话，用全球民众的“他叙”说理，在二十大同题报道中独树一帜，凸显原创性、差异性和创新力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Hans"/>
        </w:rPr>
        <w:t>民调报道在CGTN官网及英语、西班牙语、法语、阿拉伯语和俄语平台推送，并在总台旗下的38个语种进行广泛报道。其中，CGTN官网累计阅读量达到1293.99万人次，独立用户访问量1238.49万人次，互动14.4万次。此外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Hans"/>
        </w:rPr>
        <w:t>，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Hans"/>
        </w:rPr>
        <w:t>报道还</w:t>
      </w:r>
      <w:r>
        <w:rPr>
          <w:rFonts w:hint="eastAsia" w:ascii="仿宋_GB2312" w:hAnsi="仿宋_GB2312" w:eastAsia="仿宋_GB2312" w:cs="仿宋_GB2312"/>
          <w:sz w:val="24"/>
          <w:szCs w:val="24"/>
        </w:rPr>
        <w:t>获得来自美国、英国、意大利、德国、印度等60个国家及地区的1062家海外主流网络媒体转载。代表媒体有雅虎财经、美联社、市场观察、萨福克新闻先驱报、牛津鹰报、威斯康星州麦迪逊NBC附属电视台、美国帕诺拉县地区报纸The Panolian、美国俄亥俄州辛辛那提市Fox附属电视台、夏威夷今日新闻、加拿大商业杂志、德国金融门户网站Finanzen.net、意大利知名媒体ADN Kronos、英国全球新闻综合网站Business Chief、印亚新闻社等，触达海外受众达6.2亿人次。落地媒体中，G20国家媒体数685个，占比64.5%。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Hans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Hans"/>
        </w:rPr>
        <w:t>部分境外媒体报道链接及截图如下</w:t>
      </w:r>
      <w:r>
        <w:rPr>
          <w:rFonts w:hint="eastAsia" w:ascii="仿宋_GB2312" w:hAnsi="仿宋_GB2312" w:eastAsia="仿宋_GB2312" w:cs="仿宋_GB2312"/>
          <w:sz w:val="24"/>
          <w:szCs w:val="24"/>
          <w:lang w:eastAsia="zh-Hans"/>
        </w:rPr>
        <w:t>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</w:rPr>
        <w:t>1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</w:t>
      </w:r>
      <w:r>
        <w:rPr>
          <w:rFonts w:hint="eastAsia" w:ascii="仿宋_GB2312" w:hAnsi="仿宋_GB2312" w:eastAsia="仿宋_GB2312" w:cs="仿宋_GB2312"/>
          <w:sz w:val="24"/>
        </w:rPr>
        <w:t>雅虎财经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"https://finance.yahoo.com/news/cgtn-poll-78-34-people-030600607.html"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5"/>
          <w:rFonts w:hint="eastAsia" w:ascii="仿宋_GB2312" w:hAnsi="仿宋_GB2312" w:eastAsia="仿宋_GB2312" w:cs="仿宋_GB2312"/>
          <w:sz w:val="24"/>
        </w:rPr>
        <w:t>https://finance.yahoo.com/news/cgtn-poll-78-34-people-030600607.html</w:t>
      </w:r>
      <w:r>
        <w:rPr>
          <w:rStyle w:val="5"/>
          <w:rFonts w:hint="eastAsia" w:ascii="仿宋_GB2312" w:hAnsi="仿宋_GB2312" w:eastAsia="仿宋_GB2312" w:cs="仿宋_GB2312"/>
          <w:sz w:val="24"/>
        </w:rPr>
        <w:fldChar w:fldCharType="end"/>
      </w:r>
      <w:r>
        <w:rPr>
          <w:rFonts w:hint="eastAsia" w:ascii="仿宋_GB2312" w:hAnsi="仿宋_GB2312" w:eastAsia="仿宋_GB2312" w:cs="仿宋_GB2312"/>
          <w:sz w:val="24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3292475" cy="4694555"/>
            <wp:effectExtent l="0" t="0" r="952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92475" cy="469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t>2. 美联社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"http://apnews.com/press-release/pr%20newswire/africa-china-economy-public-opinion-473b7e35dbbdace72c7543d387076347"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5"/>
          <w:rFonts w:hint="eastAsia" w:ascii="仿宋_GB2312" w:hAnsi="仿宋_GB2312" w:eastAsia="仿宋_GB2312" w:cs="仿宋_GB2312"/>
          <w:sz w:val="24"/>
        </w:rPr>
        <w:t>http://apnews.com/press-release/pr%20newswire/africa-china-economy-public-opinion-473b7e35dbbdace72c7543d387076347</w:t>
      </w:r>
      <w:r>
        <w:rPr>
          <w:rStyle w:val="5"/>
          <w:rFonts w:hint="eastAsia" w:ascii="仿宋_GB2312" w:hAnsi="仿宋_GB2312" w:eastAsia="仿宋_GB2312" w:cs="仿宋_GB2312"/>
          <w:sz w:val="24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3547745" cy="3795395"/>
            <wp:effectExtent l="0" t="0" r="8255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47745" cy="379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lang w:val="en-US" w:eastAsia="zh-Hans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  <w:lang w:eastAsia="zh-Hans"/>
        </w:rPr>
        <w:t>3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.美国</w:t>
      </w:r>
      <w:r>
        <w:rPr>
          <w:rFonts w:hint="default" w:ascii="仿宋_GB2312" w:hAnsi="仿宋_GB2312" w:eastAsia="仿宋_GB2312" w:cs="仿宋_GB2312"/>
          <w:sz w:val="24"/>
          <w:lang w:eastAsia="zh-Hans"/>
        </w:rPr>
        <w:t>《</w:t>
      </w:r>
      <w:r>
        <w:rPr>
          <w:rFonts w:hint="eastAsia" w:ascii="仿宋_GB2312" w:hAnsi="仿宋_GB2312" w:eastAsia="仿宋_GB2312" w:cs="仿宋_GB2312"/>
          <w:sz w:val="24"/>
        </w:rPr>
        <w:t>市场观察</w:t>
      </w:r>
      <w:r>
        <w:rPr>
          <w:rFonts w:hint="default" w:ascii="仿宋_GB2312" w:hAnsi="仿宋_GB2312" w:eastAsia="仿宋_GB2312" w:cs="仿宋_GB2312"/>
          <w:sz w:val="24"/>
        </w:rPr>
        <w:t>》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"https://www.marketwatch.com/press-release/cgtn-poll-7834-of-people-believe-china-vitalized-world-economy-2022-08-14?mod=search_headline"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Fonts w:hint="eastAsia" w:ascii="仿宋_GB2312" w:hAnsi="仿宋_GB2312" w:eastAsia="仿宋_GB2312" w:cs="仿宋_GB2312"/>
          <w:sz w:val="24"/>
        </w:rPr>
        <w:t>https://www.marketwatch.com/press-release/cgtn-poll-7834-of-people-believe-china-vitalized-world-economy-2022-08-14?mod=search_headline</w:t>
      </w:r>
      <w:r>
        <w:rPr>
          <w:rFonts w:hint="eastAsia" w:ascii="仿宋_GB2312" w:hAnsi="仿宋_GB2312" w:eastAsia="仿宋_GB2312" w:cs="仿宋_GB2312"/>
          <w:sz w:val="24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4227830" cy="3069590"/>
            <wp:effectExtent l="0" t="0" r="13970" b="3810"/>
            <wp:docPr id="10" name="图片 10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27830" cy="306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Hlk103935674"/>
      <w:bookmarkStart w:id="1" w:name="_Hlk102982912"/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</w:rPr>
        <w:t>4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.美国</w:t>
      </w:r>
      <w:r>
        <w:rPr>
          <w:rFonts w:hint="default" w:ascii="仿宋_GB2312" w:hAnsi="仿宋_GB2312" w:eastAsia="仿宋_GB2312" w:cs="仿宋_GB2312"/>
          <w:sz w:val="24"/>
          <w:lang w:eastAsia="zh-Hans"/>
        </w:rPr>
        <w:t>《</w:t>
      </w:r>
      <w:r>
        <w:rPr>
          <w:rFonts w:hint="eastAsia" w:ascii="仿宋_GB2312" w:hAnsi="仿宋_GB2312" w:eastAsia="仿宋_GB2312" w:cs="仿宋_GB2312"/>
          <w:sz w:val="24"/>
        </w:rPr>
        <w:t>萨福克新闻先驱报</w:t>
      </w:r>
      <w:bookmarkEnd w:id="0"/>
      <w:bookmarkEnd w:id="1"/>
      <w:r>
        <w:rPr>
          <w:rFonts w:hint="default" w:ascii="仿宋_GB2312" w:hAnsi="仿宋_GB2312" w:eastAsia="仿宋_GB2312" w:cs="仿宋_GB2312"/>
          <w:sz w:val="24"/>
        </w:rPr>
        <w:t>》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"https://smb.suffolknewsherald.com/article/CGTN-poll-7834percent-of-people-believe-China-vitalized-world-economy?storyId=62f9b8a8adf737e0b2306ce4"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5"/>
          <w:rFonts w:hint="eastAsia" w:ascii="仿宋_GB2312" w:hAnsi="仿宋_GB2312" w:eastAsia="仿宋_GB2312" w:cs="仿宋_GB2312"/>
          <w:sz w:val="24"/>
        </w:rPr>
        <w:t>https://smb.suffolknewsherald.com/article/CGTN-poll-7834percent-of-people-believe-China-vitalized-world-economy?storyId=62f9b8a8adf737e0b2306ce4</w:t>
      </w:r>
      <w:r>
        <w:rPr>
          <w:rStyle w:val="5"/>
          <w:rFonts w:hint="eastAsia" w:ascii="仿宋_GB2312" w:hAnsi="仿宋_GB2312" w:eastAsia="仿宋_GB2312" w:cs="仿宋_GB2312"/>
          <w:sz w:val="24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3782060" cy="3585210"/>
            <wp:effectExtent l="0" t="0" r="2540" b="2159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82060" cy="358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</w:rPr>
        <w:t>5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.美国</w:t>
      </w:r>
      <w:r>
        <w:rPr>
          <w:rFonts w:hint="default" w:ascii="仿宋_GB2312" w:hAnsi="仿宋_GB2312" w:eastAsia="仿宋_GB2312" w:cs="仿宋_GB2312"/>
          <w:sz w:val="24"/>
          <w:lang w:eastAsia="zh-Hans"/>
        </w:rPr>
        <w:t>《</w:t>
      </w:r>
      <w:r>
        <w:rPr>
          <w:rFonts w:hint="eastAsia" w:ascii="仿宋_GB2312" w:hAnsi="仿宋_GB2312" w:eastAsia="仿宋_GB2312" w:cs="仿宋_GB2312"/>
          <w:sz w:val="24"/>
        </w:rPr>
        <w:t>牛津鹰报</w:t>
      </w:r>
      <w:r>
        <w:rPr>
          <w:rFonts w:hint="default" w:ascii="仿宋_GB2312" w:hAnsi="仿宋_GB2312" w:eastAsia="仿宋_GB2312" w:cs="仿宋_GB2312"/>
          <w:sz w:val="24"/>
        </w:rPr>
        <w:t>》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"https://smb.oxfordeagle.com/article/CGTN-poll-7834percent-of-people-believe-China-vitalized-world-economy?storyId=62f9b8a8adf737e0b2306ce4"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5"/>
          <w:rFonts w:hint="eastAsia" w:ascii="仿宋_GB2312" w:hAnsi="仿宋_GB2312" w:eastAsia="仿宋_GB2312" w:cs="仿宋_GB2312"/>
          <w:sz w:val="24"/>
        </w:rPr>
        <w:t>https://smb.oxfordeagle.com/article/CGTN-poll-7834percent-of-people-believe-China-vitalized-world-economy?storyId=62f9b8a8adf737e0b2306ce4</w:t>
      </w:r>
      <w:r>
        <w:rPr>
          <w:rStyle w:val="5"/>
          <w:rFonts w:hint="eastAsia" w:ascii="仿宋_GB2312" w:hAnsi="仿宋_GB2312" w:eastAsia="仿宋_GB2312" w:cs="仿宋_GB2312"/>
          <w:sz w:val="24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bookmarkStart w:id="2" w:name="_Hlk99701657"/>
      <w:bookmarkStart w:id="3" w:name="_Hlk102982959"/>
      <w:bookmarkStart w:id="4" w:name="_Hlk103935710"/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4261485" cy="3912235"/>
            <wp:effectExtent l="0" t="0" r="5715" b="247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61485" cy="391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</w:rPr>
        <w:t>6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.美国</w:t>
      </w:r>
      <w:r>
        <w:rPr>
          <w:rFonts w:hint="default" w:ascii="仿宋_GB2312" w:hAnsi="仿宋_GB2312" w:eastAsia="仿宋_GB2312" w:cs="仿宋_GB2312"/>
          <w:sz w:val="24"/>
          <w:lang w:eastAsia="zh-Hans"/>
        </w:rPr>
        <w:t>《</w:t>
      </w:r>
      <w:r>
        <w:rPr>
          <w:rFonts w:hint="eastAsia" w:ascii="仿宋_GB2312" w:hAnsi="仿宋_GB2312" w:eastAsia="仿宋_GB2312" w:cs="仿宋_GB2312"/>
          <w:sz w:val="24"/>
        </w:rPr>
        <w:t>Leader Publications</w:t>
      </w:r>
      <w:bookmarkEnd w:id="2"/>
      <w:bookmarkEnd w:id="3"/>
      <w:bookmarkEnd w:id="4"/>
      <w:r>
        <w:rPr>
          <w:rFonts w:hint="default" w:ascii="仿宋_GB2312" w:hAnsi="仿宋_GB2312" w:eastAsia="仿宋_GB2312" w:cs="仿宋_GB2312"/>
          <w:sz w:val="24"/>
        </w:rPr>
        <w:t>》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"https://smb.leaderpub.com/article/CGTN-poll-7834percent-of-people-believe-China-vitalized-world-economy?storyId=62f9b8a8adf737e0b2306ce4"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5"/>
          <w:rFonts w:hint="eastAsia" w:ascii="仿宋_GB2312" w:hAnsi="仿宋_GB2312" w:eastAsia="仿宋_GB2312" w:cs="仿宋_GB2312"/>
          <w:sz w:val="24"/>
        </w:rPr>
        <w:t>https://smb.leaderpub.com/article/CGTN-poll-7834percent-of-people-believe-China-vitalized-world-economy?storyId=62f9b8a8adf737e0b2306ce4</w:t>
      </w:r>
      <w:r>
        <w:rPr>
          <w:rStyle w:val="5"/>
          <w:rFonts w:hint="eastAsia" w:ascii="仿宋_GB2312" w:hAnsi="仿宋_GB2312" w:eastAsia="仿宋_GB2312" w:cs="仿宋_GB2312"/>
          <w:sz w:val="24"/>
        </w:rPr>
        <w:fldChar w:fldCharType="end"/>
      </w:r>
      <w:r>
        <w:rPr>
          <w:rFonts w:hint="eastAsia" w:ascii="仿宋_GB2312" w:hAnsi="仿宋_GB2312" w:eastAsia="仿宋_GB2312" w:cs="仿宋_GB2312"/>
          <w:sz w:val="24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3387090" cy="3443605"/>
            <wp:effectExtent l="0" t="0" r="16510" b="1079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87090" cy="344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</w:rPr>
        <w:t>7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.美国</w:t>
      </w:r>
      <w:r>
        <w:rPr>
          <w:rFonts w:hint="eastAsia" w:ascii="仿宋_GB2312" w:hAnsi="仿宋_GB2312" w:eastAsia="仿宋_GB2312" w:cs="仿宋_GB2312"/>
          <w:sz w:val="24"/>
        </w:rPr>
        <w:t>威斯康星州麦迪逊NBC附属电视台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"http://www.nbc15.com/prnewswire/2022/08/15/cgtn-poll-7834-people-believe-china-vitalized-world-economy/"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5"/>
          <w:rFonts w:hint="eastAsia" w:ascii="仿宋_GB2312" w:hAnsi="仿宋_GB2312" w:eastAsia="仿宋_GB2312" w:cs="仿宋_GB2312"/>
          <w:sz w:val="24"/>
        </w:rPr>
        <w:t>http://www.nbc15.com/prnewswire/2022/08/15/cgtn-poll-7834-people-believe-china-vitalized-world-economy/</w:t>
      </w:r>
      <w:r>
        <w:rPr>
          <w:rStyle w:val="5"/>
          <w:rFonts w:hint="eastAsia" w:ascii="仿宋_GB2312" w:hAnsi="仿宋_GB2312" w:eastAsia="仿宋_GB2312" w:cs="仿宋_GB2312"/>
          <w:sz w:val="24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3415665" cy="3431540"/>
            <wp:effectExtent l="0" t="0" r="13335" b="2286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15665" cy="343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</w:rPr>
        <w:t>8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.美国</w:t>
      </w:r>
      <w:r>
        <w:rPr>
          <w:rFonts w:hint="default" w:ascii="仿宋_GB2312" w:hAnsi="仿宋_GB2312" w:eastAsia="仿宋_GB2312" w:cs="仿宋_GB2312"/>
          <w:sz w:val="24"/>
          <w:lang w:eastAsia="zh-Hans"/>
        </w:rPr>
        <w:t>《</w:t>
      </w:r>
      <w:r>
        <w:rPr>
          <w:rFonts w:hint="eastAsia" w:ascii="仿宋_GB2312" w:hAnsi="仿宋_GB2312" w:eastAsia="仿宋_GB2312" w:cs="仿宋_GB2312"/>
          <w:sz w:val="24"/>
        </w:rPr>
        <w:t>The Panolian</w:t>
      </w:r>
      <w:r>
        <w:rPr>
          <w:rFonts w:hint="default" w:ascii="仿宋_GB2312" w:hAnsi="仿宋_GB2312" w:eastAsia="仿宋_GB2312" w:cs="仿宋_GB2312"/>
          <w:sz w:val="24"/>
        </w:rPr>
        <w:t>》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"https://smb.panolian.com/article/CGTN-poll-7834percent-of-people-believe-China-vitalized-world-economy?storyId=62f9b8a8adf737e0b2306ce4"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Fonts w:hint="eastAsia" w:ascii="仿宋_GB2312" w:hAnsi="仿宋_GB2312" w:eastAsia="仿宋_GB2312" w:cs="仿宋_GB2312"/>
          <w:sz w:val="24"/>
        </w:rPr>
        <w:t>https://smb.panolian.com/article/CGTN-poll-7834percent-of-people-believe-China-vitalized-world-economy?storyId=62f9b8a8adf737e0b2306ce4</w:t>
      </w:r>
      <w:r>
        <w:rPr>
          <w:rFonts w:hint="eastAsia" w:ascii="仿宋_GB2312" w:hAnsi="仿宋_GB2312" w:eastAsia="仿宋_GB2312" w:cs="仿宋_GB2312"/>
          <w:sz w:val="24"/>
        </w:rPr>
        <w:fldChar w:fldCharType="end"/>
      </w:r>
      <w:r>
        <w:rPr>
          <w:rFonts w:hint="eastAsia" w:ascii="仿宋_GB2312" w:hAnsi="仿宋_GB2312" w:eastAsia="仿宋_GB2312" w:cs="仿宋_GB2312"/>
          <w:sz w:val="24"/>
        </w:rPr>
        <w:t xml:space="preserve">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3547110" cy="3218180"/>
            <wp:effectExtent l="0" t="0" r="889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47110" cy="321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</w:rPr>
      </w:pPr>
      <w:bookmarkStart w:id="5" w:name="_Hlk103935780"/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</w:rPr>
        <w:t>9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.美国</w:t>
      </w:r>
      <w:r>
        <w:rPr>
          <w:rFonts w:hint="eastAsia" w:ascii="仿宋_GB2312" w:hAnsi="仿宋_GB2312" w:eastAsia="仿宋_GB2312" w:cs="仿宋_GB2312"/>
          <w:sz w:val="24"/>
        </w:rPr>
        <w:t>俄亥俄州辛辛那提市Fox附属电视台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"https://www.fox19.com/prnewswire/2022/08/15/cgtn-poll-7834-people-believe-china-vitalized-world-economy/"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5"/>
          <w:rFonts w:hint="eastAsia" w:ascii="仿宋_GB2312" w:hAnsi="仿宋_GB2312" w:eastAsia="仿宋_GB2312" w:cs="仿宋_GB2312"/>
          <w:sz w:val="24"/>
        </w:rPr>
        <w:t>https://www.fox19.com/prnewswire/2022/08/15/cgtn-poll-7834-people-believe-china-vitalized-world-economy/</w:t>
      </w:r>
      <w:r>
        <w:rPr>
          <w:rStyle w:val="5"/>
          <w:rFonts w:hint="eastAsia" w:ascii="仿宋_GB2312" w:hAnsi="仿宋_GB2312" w:eastAsia="仿宋_GB2312" w:cs="仿宋_GB2312"/>
          <w:sz w:val="24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3251835" cy="2787015"/>
            <wp:effectExtent l="0" t="0" r="24765" b="698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51835" cy="2787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</w:rPr>
        <w:t>10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.美国</w:t>
      </w:r>
      <w:r>
        <w:rPr>
          <w:rFonts w:hint="default" w:ascii="仿宋_GB2312" w:hAnsi="仿宋_GB2312" w:eastAsia="仿宋_GB2312" w:cs="仿宋_GB2312"/>
          <w:sz w:val="24"/>
          <w:lang w:eastAsia="zh-Hans"/>
        </w:rPr>
        <w:t>《</w:t>
      </w:r>
      <w:r>
        <w:rPr>
          <w:rFonts w:hint="eastAsia" w:ascii="仿宋_GB2312" w:hAnsi="仿宋_GB2312" w:eastAsia="仿宋_GB2312" w:cs="仿宋_GB2312"/>
          <w:sz w:val="24"/>
        </w:rPr>
        <w:t>夏威夷今日新闻</w:t>
      </w:r>
      <w:r>
        <w:rPr>
          <w:rFonts w:hint="default" w:ascii="仿宋_GB2312" w:hAnsi="仿宋_GB2312" w:eastAsia="仿宋_GB2312" w:cs="仿宋_GB2312"/>
          <w:sz w:val="24"/>
        </w:rPr>
        <w:t>》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"http://www.hawaiinewsnow.com/prnewswire/2022/08/15/cgtn-poll-7834-people-believe-china-vitalized-world-economy/"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5"/>
          <w:rFonts w:hint="eastAsia" w:ascii="仿宋_GB2312" w:hAnsi="仿宋_GB2312" w:eastAsia="仿宋_GB2312" w:cs="仿宋_GB2312"/>
          <w:sz w:val="24"/>
        </w:rPr>
        <w:t>http://www.hawaiinewsnow.com/prnewswire/2022/08/15/cgtn-poll-7834-people-believe-china-vitalized-world-economy/</w:t>
      </w:r>
      <w:r>
        <w:rPr>
          <w:rStyle w:val="5"/>
          <w:rFonts w:hint="eastAsia" w:ascii="仿宋_GB2312" w:hAnsi="仿宋_GB2312" w:eastAsia="仿宋_GB2312" w:cs="仿宋_GB2312"/>
          <w:sz w:val="24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3836670" cy="3390265"/>
            <wp:effectExtent l="0" t="0" r="24130" b="133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339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</w:rPr>
        <w:t>11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</w:t>
      </w:r>
      <w:r>
        <w:rPr>
          <w:rFonts w:hint="eastAsia" w:ascii="仿宋_GB2312" w:hAnsi="仿宋_GB2312" w:eastAsia="仿宋_GB2312" w:cs="仿宋_GB2312"/>
          <w:sz w:val="24"/>
        </w:rPr>
        <w:t>加拿大</w:t>
      </w:r>
      <w:r>
        <w:rPr>
          <w:rFonts w:hint="default" w:ascii="仿宋_GB2312" w:hAnsi="仿宋_GB2312" w:eastAsia="仿宋_GB2312" w:cs="仿宋_GB2312"/>
          <w:sz w:val="24"/>
        </w:rPr>
        <w:t>《</w:t>
      </w:r>
      <w:r>
        <w:rPr>
          <w:rFonts w:hint="eastAsia" w:ascii="仿宋_GB2312" w:hAnsi="仿宋_GB2312" w:eastAsia="仿宋_GB2312" w:cs="仿宋_GB2312"/>
          <w:sz w:val="24"/>
        </w:rPr>
        <w:t>商业杂志</w:t>
      </w:r>
      <w:r>
        <w:rPr>
          <w:rFonts w:hint="default" w:ascii="仿宋_GB2312" w:hAnsi="仿宋_GB2312" w:eastAsia="仿宋_GB2312" w:cs="仿宋_GB2312"/>
          <w:sz w:val="24"/>
        </w:rPr>
        <w:t>》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t>http://www.cbj.ca/municipal-news/?rkey=20220814C4159&amp;filter=4784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3555365" cy="3270250"/>
            <wp:effectExtent l="0" t="0" r="635" b="635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55365" cy="327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</w:rPr>
        <w:t>12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.德国</w:t>
      </w:r>
      <w:r>
        <w:rPr>
          <w:rFonts w:hint="eastAsia" w:ascii="仿宋_GB2312" w:hAnsi="仿宋_GB2312" w:eastAsia="仿宋_GB2312" w:cs="仿宋_GB2312"/>
          <w:sz w:val="24"/>
        </w:rPr>
        <w:t>Finanzen.net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"http://www.finanzen.net/nachricht/aktien/cgtn-poll-78-34-of-people-believe-china-vitalized-world-economy-11629108"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5"/>
          <w:rFonts w:hint="eastAsia" w:ascii="仿宋_GB2312" w:hAnsi="仿宋_GB2312" w:eastAsia="仿宋_GB2312" w:cs="仿宋_GB2312"/>
          <w:sz w:val="24"/>
        </w:rPr>
        <w:t>http://www.finanzen.net/nachricht/aktien/cgtn-poll-78-34-of-people-believe-china-vitalized-world-economy-11629108</w:t>
      </w:r>
      <w:r>
        <w:rPr>
          <w:rStyle w:val="5"/>
          <w:rFonts w:hint="eastAsia" w:ascii="仿宋_GB2312" w:hAnsi="仿宋_GB2312" w:eastAsia="仿宋_GB2312" w:cs="仿宋_GB2312"/>
          <w:sz w:val="24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3326765" cy="3335020"/>
            <wp:effectExtent l="0" t="0" r="635" b="177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26765" cy="333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</w:rPr>
        <w:t>13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.意大利</w:t>
      </w:r>
      <w:r>
        <w:rPr>
          <w:rFonts w:hint="eastAsia" w:ascii="仿宋_GB2312" w:hAnsi="仿宋_GB2312" w:eastAsia="仿宋_GB2312" w:cs="仿宋_GB2312"/>
          <w:sz w:val="24"/>
        </w:rPr>
        <w:t>ADN Kronos</w:t>
      </w:r>
      <w:bookmarkEnd w:id="5"/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"https://www.adnkronos.com/cgtn-poll-7834-of-people-believe-china-vitalized-world-economy_37uZLBx5s11KxTTfJV2O52"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5"/>
          <w:rFonts w:hint="eastAsia" w:ascii="仿宋_GB2312" w:hAnsi="仿宋_GB2312" w:eastAsia="仿宋_GB2312" w:cs="仿宋_GB2312"/>
          <w:sz w:val="24"/>
        </w:rPr>
        <w:t>https://www.adnkronos.com/cgtn-poll-7834-of-people-believe-china-vitalized-world-economy_37uZLBx5s11KxTTfJV2O52</w:t>
      </w:r>
      <w:r>
        <w:rPr>
          <w:rStyle w:val="5"/>
          <w:rFonts w:hint="eastAsia" w:ascii="仿宋_GB2312" w:hAnsi="仿宋_GB2312" w:eastAsia="仿宋_GB2312" w:cs="仿宋_GB2312"/>
          <w:sz w:val="24"/>
        </w:rPr>
        <w:fldChar w:fldCharType="end"/>
      </w:r>
      <w:r>
        <w:rPr>
          <w:rFonts w:hint="eastAsia" w:ascii="仿宋_GB2312" w:hAnsi="仿宋_GB2312" w:eastAsia="仿宋_GB2312" w:cs="仿宋_GB2312"/>
          <w:sz w:val="24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2914650" cy="3921760"/>
            <wp:effectExtent l="0" t="0" r="6350" b="1524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392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default" w:ascii="仿宋_GB2312" w:hAnsi="仿宋_GB2312" w:eastAsia="仿宋_GB2312" w:cs="仿宋_GB2312"/>
          <w:sz w:val="24"/>
        </w:rPr>
        <w:t>14</w:t>
      </w:r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.英国</w:t>
      </w:r>
      <w:r>
        <w:rPr>
          <w:rFonts w:hint="eastAsia" w:ascii="仿宋_GB2312" w:hAnsi="仿宋_GB2312" w:eastAsia="仿宋_GB2312" w:cs="仿宋_GB2312"/>
          <w:sz w:val="24"/>
        </w:rPr>
        <w:t>Business Chief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"https://businesschief.com/pr_newswire?rkey=20220814CN44306&amp;filter=22716"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5"/>
          <w:rFonts w:hint="eastAsia" w:ascii="仿宋_GB2312" w:hAnsi="仿宋_GB2312" w:eastAsia="仿宋_GB2312" w:cs="仿宋_GB2312"/>
          <w:sz w:val="24"/>
        </w:rPr>
        <w:t>https://businesschief.com/pr_newswire?rkey=20220814CN44306&amp;filter=22716</w:t>
      </w:r>
      <w:r>
        <w:rPr>
          <w:rStyle w:val="5"/>
          <w:rFonts w:hint="eastAsia" w:ascii="仿宋_GB2312" w:hAnsi="仿宋_GB2312" w:eastAsia="仿宋_GB2312" w:cs="仿宋_GB2312"/>
          <w:sz w:val="24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4211320" cy="3173730"/>
            <wp:effectExtent l="0" t="0" r="5080" b="127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11320" cy="317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6" w:name="_Hlk103935861"/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bookmarkStart w:id="7" w:name="_Hlk103935908"/>
      <w:r>
        <w:rPr>
          <w:rFonts w:hint="eastAsia" w:ascii="仿宋_GB2312" w:hAnsi="仿宋_GB2312" w:eastAsia="仿宋_GB2312" w:cs="仿宋_GB2312"/>
          <w:sz w:val="24"/>
          <w:lang w:val="en-US" w:eastAsia="zh-Hans"/>
        </w:rPr>
        <w:t>印度</w:t>
      </w:r>
      <w:r>
        <w:rPr>
          <w:rFonts w:hint="eastAsia" w:ascii="仿宋_GB2312" w:hAnsi="仿宋_GB2312" w:eastAsia="仿宋_GB2312" w:cs="仿宋_GB2312"/>
          <w:sz w:val="24"/>
        </w:rPr>
        <w:t>印亚新闻社</w:t>
      </w:r>
      <w:bookmarkEnd w:id="7"/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"https://ians.in/prnewswiredetail/cgtn-poll-78-34-of-people-believe-china-vitalized-world-economy/prn-1173845.html"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Fonts w:hint="eastAsia" w:ascii="仿宋_GB2312" w:hAnsi="仿宋_GB2312" w:eastAsia="仿宋_GB2312" w:cs="仿宋_GB2312"/>
          <w:sz w:val="24"/>
        </w:rPr>
        <w:t>https://ians.in/prnewswiredetail/cgtn-poll-78-34-of-people-believe-china-vitalized-world-economy/prn-1173845.html</w:t>
      </w:r>
      <w:r>
        <w:rPr>
          <w:rFonts w:hint="eastAsia" w:ascii="仿宋_GB2312" w:hAnsi="仿宋_GB2312" w:eastAsia="仿宋_GB2312" w:cs="仿宋_GB2312"/>
          <w:sz w:val="24"/>
        </w:rPr>
        <w:fldChar w:fldCharType="end"/>
      </w:r>
    </w:p>
    <w:bookmarkEnd w:id="6"/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Hans"/>
        </w:rPr>
      </w:pPr>
      <w:r>
        <w:rPr>
          <w:rFonts w:hint="eastAsia" w:ascii="仿宋_GB2312" w:hAnsi="仿宋_GB2312" w:eastAsia="仿宋_GB2312" w:cs="仿宋_GB2312"/>
          <w:sz w:val="24"/>
        </w:rPr>
        <w:drawing>
          <wp:inline distT="0" distB="0" distL="0" distR="0">
            <wp:extent cx="3679825" cy="4156710"/>
            <wp:effectExtent l="0" t="0" r="3175" b="8890"/>
            <wp:docPr id="15" name="图片 15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79825" cy="415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Hans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Hans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eastAsia="zh-Hans"/>
        </w:rPr>
        <w:t>民调成果引发海外网友热烈讨论，对于中国十年发展所取得的成就以及中国所倡导的“人类命运共同体”理念等内容，许多网友发表了自己的见解。在后续报道中，网友言论受到持续关注，有些言论甚至成为海外媒体的报道角度，引发了舆论热点的二次传播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Hans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Hans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Hans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Hans"/>
        </w:rPr>
      </w:pPr>
      <w:r>
        <w:rPr>
          <w:rFonts w:hint="default" w:ascii="仿宋_GB2312" w:hAnsi="仿宋_GB2312" w:eastAsia="仿宋_GB2312" w:cs="仿宋_GB2312"/>
          <w:sz w:val="21"/>
          <w:szCs w:val="21"/>
          <w:lang w:eastAsia="zh-Han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221615</wp:posOffset>
            </wp:positionV>
            <wp:extent cx="5467350" cy="7648575"/>
            <wp:effectExtent l="0" t="0" r="19050" b="22225"/>
            <wp:wrapNone/>
            <wp:docPr id="19" name="图片 3" descr="留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 descr="留言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64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仿宋_GB2312">
    <w:altName w:val="方正仿宋_GBK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0" w:usb1="00000000" w:usb2="00000000" w:usb3="00000000" w:csb0="00160000" w:csb1="00000000"/>
  </w:font>
  <w:font w:name="汉仪中黑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00000000" w:csb1="00000000"/>
  </w:font>
  <w:font w:name="仿宋">
    <w:altName w:val="方正仿宋_GBK"/>
    <w:panose1 w:val="02010609060101010101"/>
    <w:charset w:val="00"/>
    <w:family w:val="modern"/>
    <w:pitch w:val="default"/>
    <w:sig w:usb0="00000000" w:usb1="0000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WAAAAZHJzL1BLAQIUABQAAAAIAIdO4kCzSVju0AAAAAUBAAAPAAAAAAAAAAEAIAAAADgAAABk&#10;cnMvZG93bnJldi54bWxQSwECFAAUAAAACACHTuJAa4X5+zECAABhBAAADgAAAAAAAAABACAAAAA1&#10;AQAAZHJzL2Uyb0RvYy54bWxQSwUGAAAAAAYABgBZAQAA2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FFE73CA"/>
    <w:multiLevelType w:val="singleLevel"/>
    <w:tmpl w:val="BFFE73CA"/>
    <w:lvl w:ilvl="0" w:tentative="0">
      <w:start w:val="1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0656CF3"/>
    <w:rsid w:val="2F4F0148"/>
    <w:rsid w:val="3FAEC4B4"/>
    <w:rsid w:val="60656CF3"/>
    <w:rsid w:val="FEFD9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styleId="5">
    <w:name w:val="Hyperlink"/>
    <w:basedOn w:val="4"/>
    <w:uiPriority w:val="0"/>
    <w:rPr>
      <w:color w:val="0563C1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Office_5.2.1.7798_F1E327BC-269C-435d-A152-05C5408002CA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2023-02-11T09:09:00Z</dcterms:created>
  <dc:creator>user1</dc:creator>
  <cp:lastModifiedBy>胡杨</cp:lastModifiedBy>
  <dcterms:modified xsi:type="dcterms:W3CDTF">2023-03-27T15:39:26Z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2052-5.2.1.7798</vt:lpwstr>
  </property>
  <property fmtid="{D5CDD505-2E9C-101B-9397-08002B2CF9AE}" pid="3" name="ICV">
    <vt:lpwstr>CF557E59C16CE346BF3F216491E42F90_43</vt:lpwstr>
  </property>
</Properties>
</file>