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《寻古中国》</w:t>
      </w:r>
      <w:bookmarkStart w:id="0" w:name="_GoBack"/>
      <w:r>
        <w:rPr>
          <w:rFonts w:hint="eastAsia"/>
          <w:b/>
          <w:bCs/>
          <w:sz w:val="28"/>
          <w:szCs w:val="28"/>
        </w:rPr>
        <w:t>已获奖项</w:t>
      </w:r>
    </w:p>
    <w:bookmarkEnd w:id="0"/>
    <w:p>
      <w:pPr>
        <w:rPr>
          <w:szCs w:val="21"/>
        </w:rPr>
      </w:pPr>
    </w:p>
    <w:p>
      <w:pPr>
        <w:pStyle w:val="10"/>
        <w:numPr>
          <w:ilvl w:val="0"/>
          <w:numId w:val="1"/>
        </w:numPr>
        <w:ind w:firstLineChars="0"/>
        <w:rPr>
          <w:rFonts w:hint="eastAsia"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获评中央广播电视总台2023年度优秀纪录片一等奖（证书待发）</w:t>
      </w:r>
    </w:p>
    <w:p>
      <w:pPr>
        <w:numPr>
          <w:ilvl w:val="0"/>
          <w:numId w:val="1"/>
        </w:numPr>
        <w:spacing w:line="360" w:lineRule="auto"/>
        <w:rPr>
          <w:rFonts w:ascii="仿宋" w:hAnsi="仿宋" w:eastAsia="仿宋" w:cs="宋体"/>
          <w:sz w:val="24"/>
        </w:rPr>
      </w:pPr>
      <w:r>
        <w:rPr>
          <w:rFonts w:hint="eastAsia" w:ascii="仿宋" w:hAnsi="仿宋" w:eastAsia="仿宋" w:cs="仿宋_GB2312"/>
          <w:sz w:val="24"/>
        </w:rPr>
        <w:t>中央网信办2023中国正能量网络精品征集展播活动“网络正能量音视频精品”</w:t>
      </w:r>
      <w:r>
        <w:rPr>
          <w:rFonts w:ascii="仿宋" w:hAnsi="仿宋" w:eastAsia="仿宋" w:cs="宋体"/>
          <w:sz w:val="24"/>
        </w:rPr>
        <w:t xml:space="preserve"> </w:t>
      </w:r>
    </w:p>
    <w:p>
      <w:pPr>
        <w:spacing w:line="360" w:lineRule="auto"/>
        <w:rPr>
          <w:rFonts w:ascii="宋体" w:hAnsi="宋体" w:eastAsia="宋体" w:cs="宋体"/>
          <w:szCs w:val="21"/>
        </w:rPr>
      </w:pPr>
      <w:r>
        <w:rPr>
          <w:szCs w:val="21"/>
        </w:rPr>
        <w:drawing>
          <wp:inline distT="0" distB="0" distL="114300" distR="114300">
            <wp:extent cx="3788410" cy="2724785"/>
            <wp:effectExtent l="0" t="0" r="21590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88410" cy="272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spacing w:line="360" w:lineRule="auto"/>
        <w:ind w:firstLineChars="0"/>
        <w:rPr>
          <w:rFonts w:hint="eastAsia" w:ascii="仿宋" w:hAnsi="仿宋" w:eastAsia="仿宋" w:cs="宋体"/>
          <w:sz w:val="24"/>
        </w:rPr>
      </w:pPr>
      <w:r>
        <w:rPr>
          <w:rFonts w:hint="eastAsia" w:ascii="仿宋" w:hAnsi="仿宋" w:eastAsia="仿宋" w:cs="宋体"/>
          <w:sz w:val="24"/>
        </w:rPr>
        <w:t>中国电视艺术家协会“首届中华优秀传统文化视听大会”专题纪实类2022-2023年度最佳作品</w:t>
      </w:r>
    </w:p>
    <w:p>
      <w:pPr>
        <w:spacing w:line="360" w:lineRule="auto"/>
        <w:rPr>
          <w:rFonts w:hint="eastAsia" w:ascii="仿宋" w:hAnsi="仿宋" w:eastAsia="仿宋" w:cs="宋体"/>
          <w:sz w:val="24"/>
        </w:rPr>
      </w:pPr>
      <w:r>
        <w:rPr>
          <w:rFonts w:hint="eastAsia" w:ascii="仿宋" w:hAnsi="仿宋" w:eastAsia="仿宋" w:cs="宋体"/>
          <w:sz w:val="24"/>
        </w:rPr>
        <w:drawing>
          <wp:inline distT="0" distB="0" distL="0" distR="0">
            <wp:extent cx="2570480" cy="3616960"/>
            <wp:effectExtent l="0" t="0" r="127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719" cy="361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宋体"/>
          <w:sz w:val="24"/>
        </w:rPr>
      </w:pPr>
    </w:p>
    <w:p>
      <w:pPr>
        <w:pStyle w:val="10"/>
        <w:numPr>
          <w:ilvl w:val="0"/>
          <w:numId w:val="1"/>
        </w:numPr>
        <w:spacing w:line="360" w:lineRule="auto"/>
        <w:ind w:firstLineChars="0"/>
        <w:rPr>
          <w:rFonts w:hint="eastAsia" w:ascii="仿宋" w:hAnsi="仿宋" w:eastAsia="仿宋" w:cs="宋体"/>
          <w:sz w:val="24"/>
        </w:rPr>
      </w:pPr>
      <w:r>
        <w:rPr>
          <w:rFonts w:hint="eastAsia" w:ascii="仿宋" w:hAnsi="仿宋" w:eastAsia="仿宋" w:cs="宋体"/>
          <w:sz w:val="24"/>
        </w:rPr>
        <w:t>国家广播电视总局2023年第二季度优秀国产纪录片</w:t>
      </w:r>
    </w:p>
    <w:p>
      <w:pPr>
        <w:pStyle w:val="10"/>
        <w:numPr>
          <w:ilvl w:val="0"/>
          <w:numId w:val="1"/>
        </w:numPr>
        <w:spacing w:line="360" w:lineRule="auto"/>
        <w:ind w:firstLineChars="0"/>
        <w:rPr>
          <w:rFonts w:hint="eastAsia" w:ascii="仿宋" w:hAnsi="仿宋" w:eastAsia="仿宋" w:cs="宋体"/>
          <w:sz w:val="24"/>
        </w:rPr>
      </w:pPr>
      <w:r>
        <w:rPr>
          <w:rFonts w:hint="eastAsia" w:ascii="仿宋" w:hAnsi="仿宋" w:eastAsia="仿宋" w:cs="宋体"/>
          <w:sz w:val="24"/>
        </w:rPr>
        <w:t>第20届中国（广州）国际纪录片节“2023年度中国影响力十大纪录片”</w:t>
      </w:r>
    </w:p>
    <w:p>
      <w:pPr>
        <w:spacing w:line="360" w:lineRule="auto"/>
        <w:rPr>
          <w:rFonts w:ascii="仿宋" w:hAnsi="仿宋" w:eastAsia="仿宋" w:cs="宋体"/>
          <w:sz w:val="24"/>
        </w:rPr>
      </w:pPr>
      <w:r>
        <w:rPr>
          <w:rFonts w:ascii="宋体" w:hAnsi="宋体" w:eastAsia="宋体" w:cs="宋体"/>
          <w:kern w:val="0"/>
          <w:szCs w:val="21"/>
        </w:rPr>
        <w:drawing>
          <wp:inline distT="0" distB="0" distL="114300" distR="114300">
            <wp:extent cx="4330065" cy="1972945"/>
            <wp:effectExtent l="0" t="0" r="13335" b="825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30065" cy="1972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619227A"/>
    <w:multiLevelType w:val="multilevel"/>
    <w:tmpl w:val="3619227A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 w:ascii="宋体" w:hAnsi="宋体" w:eastAsia="宋体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FFD503D"/>
    <w:rsid w:val="00347375"/>
    <w:rsid w:val="00697654"/>
    <w:rsid w:val="006F47DA"/>
    <w:rsid w:val="007D1323"/>
    <w:rsid w:val="00C14E47"/>
    <w:rsid w:val="6DE32E2A"/>
    <w:rsid w:val="FFFD5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autoRedefine/>
    <w:qFormat/>
    <w:uiPriority w:val="0"/>
    <w:rPr>
      <w:sz w:val="18"/>
      <w:szCs w:val="18"/>
    </w:rPr>
  </w:style>
  <w:style w:type="paragraph" w:styleId="3">
    <w:name w:val="foot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8">
    <w:name w:val="页眉 Char"/>
    <w:basedOn w:val="6"/>
    <w:link w:val="4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0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2</Pages>
  <Words>28</Words>
  <Characters>166</Characters>
  <Lines>1</Lines>
  <Paragraphs>1</Paragraphs>
  <TotalTime>1</TotalTime>
  <ScaleCrop>false</ScaleCrop>
  <LinksUpToDate>false</LinksUpToDate>
  <CharactersWithSpaces>193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2024-04-25T03:32:00Z</dcterms:created>
  <dc:creator>leiying</dc:creator>
  <cp:lastModifiedBy>admin</cp:lastModifiedBy>
  <dcterms:modified xsi:type="dcterms:W3CDTF">2024-04-25T04:01:33Z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4ECAD362625B44648D4D7FC47BD21E09_13</vt:lpwstr>
  </property>
</Properties>
</file>